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30"/>
        <w:gridCol w:w="4830"/>
      </w:tblGrid>
      <w:tr w:rsidR="00230AD6" w:rsidRPr="00D25EAE">
        <w:trPr>
          <w:trHeight w:val="270"/>
          <w:tblCellSpacing w:w="0" w:type="dxa"/>
        </w:trPr>
        <w:tc>
          <w:tcPr>
            <w:tcW w:w="4830" w:type="dxa"/>
          </w:tcPr>
          <w:p w:rsidR="00230AD6" w:rsidRPr="00977520" w:rsidRDefault="00230AD6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230AD6" w:rsidRPr="00B83F75" w:rsidRDefault="00230AD6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4</w:t>
            </w:r>
          </w:p>
        </w:tc>
      </w:tr>
      <w:tr w:rsidR="00230AD6" w:rsidRPr="00D25EAE">
        <w:trPr>
          <w:trHeight w:val="283"/>
          <w:tblCellSpacing w:w="0" w:type="dxa"/>
        </w:trPr>
        <w:tc>
          <w:tcPr>
            <w:tcW w:w="4830" w:type="dxa"/>
          </w:tcPr>
          <w:p w:rsidR="00230AD6" w:rsidRPr="00977520" w:rsidRDefault="00230AD6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230AD6" w:rsidRPr="00D25EAE" w:rsidRDefault="00230AD6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230AD6" w:rsidRPr="00977520" w:rsidRDefault="00230AD6" w:rsidP="0097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291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91"/>
      </w:tblGrid>
      <w:tr w:rsidR="00230AD6" w:rsidRPr="00997A4C">
        <w:trPr>
          <w:trHeight w:val="1076"/>
          <w:tblCellSpacing w:w="0" w:type="dxa"/>
        </w:trPr>
        <w:tc>
          <w:tcPr>
            <w:tcW w:w="10291" w:type="dxa"/>
          </w:tcPr>
          <w:p w:rsidR="00230AD6" w:rsidRPr="00977520" w:rsidRDefault="00230AD6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0AD6" w:rsidRPr="00997A4C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230AD6" w:rsidRPr="00997A4C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ЗОП, както и за липса</w:t>
            </w:r>
          </w:p>
          <w:p w:rsidR="00230AD6" w:rsidRPr="0087422E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 обстоятелство по чл. 8, ал. 8, т.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230AD6" w:rsidRPr="00A71BE8">
        <w:trPr>
          <w:trHeight w:val="800"/>
          <w:tblCellSpacing w:w="0" w:type="dxa"/>
        </w:trPr>
        <w:tc>
          <w:tcPr>
            <w:tcW w:w="10291" w:type="dxa"/>
          </w:tcPr>
          <w:p w:rsidR="00230AD6" w:rsidRPr="00D25EAE" w:rsidRDefault="00230AD6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</w:t>
            </w:r>
          </w:p>
        </w:tc>
      </w:tr>
      <w:tr w:rsidR="00230AD6" w:rsidRPr="00A71BE8">
        <w:trPr>
          <w:trHeight w:val="247"/>
          <w:tblCellSpacing w:w="0" w:type="dxa"/>
        </w:trPr>
        <w:tc>
          <w:tcPr>
            <w:tcW w:w="10291" w:type="dxa"/>
          </w:tcPr>
          <w:p w:rsidR="00230AD6" w:rsidRPr="00D25EAE" w:rsidRDefault="00230AD6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230AD6" w:rsidRPr="00A71BE8">
        <w:trPr>
          <w:trHeight w:val="538"/>
          <w:tblCellSpacing w:w="0" w:type="dxa"/>
        </w:trPr>
        <w:tc>
          <w:tcPr>
            <w:tcW w:w="10291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..........................................................................................</w:t>
            </w:r>
          </w:p>
        </w:tc>
      </w:tr>
      <w:tr w:rsidR="00230AD6" w:rsidRPr="00A71BE8">
        <w:trPr>
          <w:trHeight w:val="233"/>
          <w:tblCellSpacing w:w="0" w:type="dxa"/>
        </w:trPr>
        <w:tc>
          <w:tcPr>
            <w:tcW w:w="10291" w:type="dxa"/>
          </w:tcPr>
          <w:p w:rsidR="00230AD6" w:rsidRPr="00D25EAE" w:rsidRDefault="00230AD6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230AD6" w:rsidRPr="00A71BE8">
        <w:trPr>
          <w:trHeight w:val="538"/>
          <w:tblCellSpacing w:w="0" w:type="dxa"/>
        </w:trPr>
        <w:tc>
          <w:tcPr>
            <w:tcW w:w="10291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</w:t>
            </w:r>
          </w:p>
        </w:tc>
      </w:tr>
      <w:tr w:rsidR="00230AD6" w:rsidRPr="00A71BE8">
        <w:trPr>
          <w:trHeight w:val="247"/>
          <w:tblCellSpacing w:w="0" w:type="dxa"/>
        </w:trPr>
        <w:tc>
          <w:tcPr>
            <w:tcW w:w="10291" w:type="dxa"/>
          </w:tcPr>
          <w:p w:rsidR="00230AD6" w:rsidRPr="00D25EAE" w:rsidRDefault="00230AD6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230AD6" w:rsidRPr="00A71BE8">
        <w:trPr>
          <w:trHeight w:val="538"/>
          <w:tblCellSpacing w:w="0" w:type="dxa"/>
        </w:trPr>
        <w:tc>
          <w:tcPr>
            <w:tcW w:w="10291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230AD6" w:rsidRPr="00A71BE8">
        <w:trPr>
          <w:trHeight w:val="247"/>
          <w:tblCellSpacing w:w="0" w:type="dxa"/>
        </w:trPr>
        <w:tc>
          <w:tcPr>
            <w:tcW w:w="10291" w:type="dxa"/>
          </w:tcPr>
          <w:p w:rsidR="00230AD6" w:rsidRPr="00D25EAE" w:rsidRDefault="00230AD6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230AD6" w:rsidRPr="00A71BE8">
        <w:trPr>
          <w:trHeight w:val="538"/>
          <w:tblCellSpacing w:w="0" w:type="dxa"/>
        </w:trPr>
        <w:tc>
          <w:tcPr>
            <w:tcW w:w="10291" w:type="dxa"/>
          </w:tcPr>
          <w:p w:rsidR="00230AD6" w:rsidRPr="00A71BE8" w:rsidRDefault="00230AD6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A71BE8" w:rsidRDefault="00230AD6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230AD6" w:rsidRPr="00A71BE8">
        <w:trPr>
          <w:trHeight w:val="1061"/>
          <w:tblCellSpacing w:w="0" w:type="dxa"/>
        </w:trPr>
        <w:tc>
          <w:tcPr>
            <w:tcW w:w="10291" w:type="dxa"/>
          </w:tcPr>
          <w:p w:rsidR="00230AD6" w:rsidRPr="00CB1A12" w:rsidRDefault="00230AD6" w:rsidP="003448F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B1A12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обществена поръчка с предмет: </w:t>
            </w:r>
            <w:r w:rsidRPr="00CB1A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„Основен ремонт на улица „Братя Миладинови” гр. Искър, от ОК-123 до ОК-290”</w:t>
            </w:r>
          </w:p>
          <w:p w:rsidR="00230AD6" w:rsidRPr="00A1461D" w:rsidRDefault="00230AD6" w:rsidP="00A1461D">
            <w:pPr>
              <w:pStyle w:val="Header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bg-BG" w:eastAsia="ru-RU"/>
              </w:rPr>
            </w:pPr>
          </w:p>
        </w:tc>
      </w:tr>
      <w:tr w:rsidR="00230AD6" w:rsidRPr="00A71BE8">
        <w:trPr>
          <w:trHeight w:val="538"/>
          <w:tblCellSpacing w:w="0" w:type="dxa"/>
        </w:trPr>
        <w:tc>
          <w:tcPr>
            <w:tcW w:w="10291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D25EAE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230AD6" w:rsidRPr="00A71BE8">
        <w:trPr>
          <w:trHeight w:val="1076"/>
          <w:tblCellSpacing w:w="0" w:type="dxa"/>
        </w:trPr>
        <w:tc>
          <w:tcPr>
            <w:tcW w:w="10291" w:type="dxa"/>
          </w:tcPr>
          <w:p w:rsidR="00230AD6" w:rsidRPr="0002173F" w:rsidRDefault="00230AD6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230AD6" w:rsidRPr="00997A4C">
        <w:trPr>
          <w:trHeight w:val="800"/>
          <w:tblCellSpacing w:w="0" w:type="dxa"/>
        </w:trPr>
        <w:tc>
          <w:tcPr>
            <w:tcW w:w="10291" w:type="dxa"/>
          </w:tcPr>
          <w:p w:rsidR="00230AD6" w:rsidRPr="0002173F" w:rsidRDefault="00230AD6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0AD6" w:rsidRPr="00997A4C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230AD6" w:rsidRPr="00997A4C">
        <w:trPr>
          <w:trHeight w:val="538"/>
          <w:tblCellSpacing w:w="0" w:type="dxa"/>
        </w:trPr>
        <w:tc>
          <w:tcPr>
            <w:tcW w:w="10291" w:type="dxa"/>
          </w:tcPr>
          <w:p w:rsidR="00230AD6" w:rsidRPr="00997A4C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0AD6" w:rsidRPr="00997A4C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Известна ми е отговорността по чл. 313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НК за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посочване на </w:t>
            </w: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неверни данни.</w:t>
            </w:r>
          </w:p>
        </w:tc>
      </w:tr>
    </w:tbl>
    <w:p w:rsidR="00230AD6" w:rsidRDefault="00230AD6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230AD6" w:rsidRPr="00A71BE8">
        <w:trPr>
          <w:tblCellSpacing w:w="0" w:type="dxa"/>
        </w:trPr>
        <w:tc>
          <w:tcPr>
            <w:tcW w:w="4815" w:type="dxa"/>
          </w:tcPr>
          <w:p w:rsidR="00230AD6" w:rsidRPr="0002173F" w:rsidRDefault="00230AD6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D25EAE" w:rsidRDefault="00230AD6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................/ .........................</w:t>
            </w:r>
          </w:p>
        </w:tc>
      </w:tr>
      <w:tr w:rsidR="00230AD6" w:rsidRPr="00A71BE8">
        <w:trPr>
          <w:tblCellSpacing w:w="0" w:type="dxa"/>
        </w:trPr>
        <w:tc>
          <w:tcPr>
            <w:tcW w:w="4815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D25EAE" w:rsidRDefault="00230AD6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230AD6" w:rsidRPr="00A71BE8">
        <w:trPr>
          <w:tblCellSpacing w:w="0" w:type="dxa"/>
        </w:trPr>
        <w:tc>
          <w:tcPr>
            <w:tcW w:w="4815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D25EAE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D6" w:rsidRPr="00D25EAE" w:rsidRDefault="00230AD6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230AD6" w:rsidRPr="00A71BE8">
        <w:trPr>
          <w:tblCellSpacing w:w="0" w:type="dxa"/>
        </w:trPr>
        <w:tc>
          <w:tcPr>
            <w:tcW w:w="4815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230AD6" w:rsidRPr="00A71BE8" w:rsidRDefault="00230AD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0AD6" w:rsidRPr="00F03542" w:rsidRDefault="00230AD6" w:rsidP="00F03542">
      <w:pPr>
        <w:rPr>
          <w:rFonts w:cs="Times New Roman"/>
        </w:rPr>
      </w:pPr>
    </w:p>
    <w:sectPr w:rsidR="00230AD6" w:rsidRPr="00F03542" w:rsidSect="00D25EAE">
      <w:headerReference w:type="default" r:id="rId6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AD6" w:rsidRDefault="00230AD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30AD6" w:rsidRDefault="00230AD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AD6" w:rsidRDefault="00230AD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30AD6" w:rsidRDefault="00230AD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AD6" w:rsidRPr="003448F8" w:rsidRDefault="00230AD6" w:rsidP="003448F8">
    <w:pPr>
      <w:ind w:firstLine="709"/>
      <w:jc w:val="center"/>
      <w:rPr>
        <w:rFonts w:ascii="Times New Roman" w:hAnsi="Times New Roman" w:cs="Times New Roman"/>
        <w:sz w:val="24"/>
        <w:szCs w:val="24"/>
      </w:rPr>
    </w:pPr>
    <w:r w:rsidRPr="003448F8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3448F8">
      <w:rPr>
        <w:rFonts w:ascii="Times New Roman" w:hAnsi="Times New Roman" w:cs="Times New Roman"/>
        <w:sz w:val="24"/>
        <w:szCs w:val="24"/>
        <w:lang w:val="bg-BG"/>
      </w:rPr>
      <w:t>„Основен ремонт на улица „Братя Миладинови” гр. Искър, от ОК-123 до ОК-290”</w:t>
    </w:r>
  </w:p>
  <w:p w:rsidR="00230AD6" w:rsidRPr="003448F8" w:rsidRDefault="00230AD6" w:rsidP="003448F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1E74"/>
    <w:rsid w:val="00020E54"/>
    <w:rsid w:val="0002173F"/>
    <w:rsid w:val="00027276"/>
    <w:rsid w:val="00061D95"/>
    <w:rsid w:val="000855CD"/>
    <w:rsid w:val="0009433A"/>
    <w:rsid w:val="000D5229"/>
    <w:rsid w:val="001348D2"/>
    <w:rsid w:val="001614F8"/>
    <w:rsid w:val="00227F73"/>
    <w:rsid w:val="00230AD6"/>
    <w:rsid w:val="002A2F84"/>
    <w:rsid w:val="002C04EF"/>
    <w:rsid w:val="002E16FC"/>
    <w:rsid w:val="00302DFD"/>
    <w:rsid w:val="00311E9C"/>
    <w:rsid w:val="00333F8E"/>
    <w:rsid w:val="00342F97"/>
    <w:rsid w:val="003448F8"/>
    <w:rsid w:val="003A3ED8"/>
    <w:rsid w:val="003B09BE"/>
    <w:rsid w:val="003B7087"/>
    <w:rsid w:val="003D5F0B"/>
    <w:rsid w:val="00402E5C"/>
    <w:rsid w:val="004D1211"/>
    <w:rsid w:val="00516526"/>
    <w:rsid w:val="00525117"/>
    <w:rsid w:val="005463D6"/>
    <w:rsid w:val="00553FD8"/>
    <w:rsid w:val="00584E25"/>
    <w:rsid w:val="005A3F36"/>
    <w:rsid w:val="00654347"/>
    <w:rsid w:val="00695687"/>
    <w:rsid w:val="006A082A"/>
    <w:rsid w:val="006F60B5"/>
    <w:rsid w:val="00710C5B"/>
    <w:rsid w:val="00730D0F"/>
    <w:rsid w:val="007403D6"/>
    <w:rsid w:val="0074197C"/>
    <w:rsid w:val="0075060A"/>
    <w:rsid w:val="007E05EB"/>
    <w:rsid w:val="007F441F"/>
    <w:rsid w:val="00817AF0"/>
    <w:rsid w:val="0087422E"/>
    <w:rsid w:val="008858B2"/>
    <w:rsid w:val="008925CF"/>
    <w:rsid w:val="008E0D19"/>
    <w:rsid w:val="00923B76"/>
    <w:rsid w:val="00925D14"/>
    <w:rsid w:val="00977520"/>
    <w:rsid w:val="00997A4C"/>
    <w:rsid w:val="009D1849"/>
    <w:rsid w:val="00A008EC"/>
    <w:rsid w:val="00A1461D"/>
    <w:rsid w:val="00A55A7A"/>
    <w:rsid w:val="00A61115"/>
    <w:rsid w:val="00A6375D"/>
    <w:rsid w:val="00A71BE8"/>
    <w:rsid w:val="00AC3CA8"/>
    <w:rsid w:val="00AE43BC"/>
    <w:rsid w:val="00AE4DB6"/>
    <w:rsid w:val="00AF1CDD"/>
    <w:rsid w:val="00B218AF"/>
    <w:rsid w:val="00B83B7F"/>
    <w:rsid w:val="00B83F75"/>
    <w:rsid w:val="00BC6ECE"/>
    <w:rsid w:val="00BE7297"/>
    <w:rsid w:val="00BF275D"/>
    <w:rsid w:val="00C16CB3"/>
    <w:rsid w:val="00C4361E"/>
    <w:rsid w:val="00C82E3A"/>
    <w:rsid w:val="00CB1A12"/>
    <w:rsid w:val="00CC6BC8"/>
    <w:rsid w:val="00D0466A"/>
    <w:rsid w:val="00D12EE9"/>
    <w:rsid w:val="00D25EAE"/>
    <w:rsid w:val="00D60402"/>
    <w:rsid w:val="00D82074"/>
    <w:rsid w:val="00E177FA"/>
    <w:rsid w:val="00E214AE"/>
    <w:rsid w:val="00E72C35"/>
    <w:rsid w:val="00E872EA"/>
    <w:rsid w:val="00E966B8"/>
    <w:rsid w:val="00EB02BC"/>
    <w:rsid w:val="00F03542"/>
    <w:rsid w:val="00F168C0"/>
    <w:rsid w:val="00F758EF"/>
    <w:rsid w:val="00FB3D05"/>
    <w:rsid w:val="00FE5C52"/>
    <w:rsid w:val="00FF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</w:rPr>
  </w:style>
  <w:style w:type="character" w:customStyle="1" w:styleId="CharChar41">
    <w:name w:val="Char Char41"/>
    <w:uiPriority w:val="99"/>
    <w:rsid w:val="00A1461D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A1461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97A4C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997A4C"/>
    <w:rPr>
      <w:sz w:val="24"/>
    </w:rPr>
  </w:style>
  <w:style w:type="character" w:customStyle="1" w:styleId="CharChar42">
    <w:name w:val="Char Char42"/>
    <w:uiPriority w:val="99"/>
    <w:rsid w:val="0075060A"/>
    <w:rPr>
      <w:sz w:val="24"/>
    </w:rPr>
  </w:style>
  <w:style w:type="paragraph" w:customStyle="1" w:styleId="Char1">
    <w:name w:val="Char1"/>
    <w:basedOn w:val="Normal"/>
    <w:uiPriority w:val="99"/>
    <w:rsid w:val="0075060A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3448F8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5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284</Words>
  <Characters>1625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29</cp:revision>
  <cp:lastPrinted>2015-07-29T13:51:00Z</cp:lastPrinted>
  <dcterms:created xsi:type="dcterms:W3CDTF">2014-12-24T11:41:00Z</dcterms:created>
  <dcterms:modified xsi:type="dcterms:W3CDTF">2015-11-16T15:12:00Z</dcterms:modified>
</cp:coreProperties>
</file>